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様式第１号（第３条関係）</w:t>
      </w:r>
    </w:p>
    <w:p>
      <w:pPr>
        <w:rPr>
          <w:rFonts w:asciiTheme="minorEastAsia"/>
          <w:sz w:val="22"/>
        </w:rPr>
      </w:pPr>
    </w:p>
    <w:tbl>
      <w:tblPr>
        <w:tblW w:w="3108" w:type="dxa"/>
        <w:tblInd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48"/>
      </w:tblGrid>
      <w:tr>
        <w:trPr>
          <w:trHeight w:val="836"/>
        </w:trPr>
        <w:tc>
          <w:tcPr>
            <w:tcW w:w="1560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※登録番号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</w:tbl>
    <w:p>
      <w:pPr>
        <w:rPr>
          <w:rFonts w:asciiTheme="minorEastAsia"/>
          <w:sz w:val="22"/>
        </w:rPr>
      </w:pPr>
    </w:p>
    <w:p>
      <w:pPr>
        <w:jc w:val="center"/>
        <w:rPr>
          <w:rFonts w:asciiTheme="minorEastAsia"/>
          <w:spacing w:val="20"/>
          <w:sz w:val="22"/>
        </w:rPr>
      </w:pPr>
      <w:r>
        <w:rPr>
          <w:rFonts w:asciiTheme="minorEastAsia" w:hAnsiTheme="minorEastAsia" w:hint="eastAsia"/>
          <w:spacing w:val="20"/>
          <w:kern w:val="0"/>
          <w:sz w:val="22"/>
        </w:rPr>
        <w:t>岩見沢市集団資源回収団体登録申請書</w:t>
      </w:r>
    </w:p>
    <w:p>
      <w:pPr>
        <w:rPr>
          <w:rFonts w:asciiTheme="minorEastAsia"/>
          <w:sz w:val="22"/>
        </w:rPr>
      </w:pPr>
    </w:p>
    <w:p>
      <w:pPr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年 　　月 　　日</w:t>
      </w:r>
    </w:p>
    <w:p>
      <w:pPr>
        <w:rPr>
          <w:rFonts w:asciiTheme="minorEastAsia"/>
          <w:sz w:val="22"/>
        </w:rPr>
      </w:pPr>
    </w:p>
    <w:p>
      <w:pPr>
        <w:ind w:firstLineChars="100" w:firstLine="253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岩見沢市長　　　　　　　　　様</w:t>
      </w:r>
    </w:p>
    <w:p>
      <w:pPr>
        <w:tabs>
          <w:tab w:val="left" w:pos="4678"/>
          <w:tab w:val="left" w:pos="6237"/>
          <w:tab w:val="left" w:pos="7655"/>
          <w:tab w:val="left" w:pos="9356"/>
        </w:tabs>
        <w:rPr>
          <w:rFonts w:asciiTheme="minorEastAsia"/>
          <w:sz w:val="22"/>
        </w:rPr>
      </w:pPr>
    </w:p>
    <w:p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pacing w:val="380"/>
          <w:sz w:val="22"/>
        </w:rPr>
        <w:t>住</w:t>
      </w:r>
      <w:r>
        <w:rPr>
          <w:rFonts w:asciiTheme="minorEastAsia" w:hAnsiTheme="minorEastAsia" w:hint="eastAsia"/>
          <w:sz w:val="22"/>
        </w:rPr>
        <w:t xml:space="preserve">所　　　　　　　　　　　　　　　　</w:t>
      </w:r>
    </w:p>
    <w:p>
      <w:pPr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pacing w:val="130"/>
          <w:sz w:val="22"/>
        </w:rPr>
        <w:t>団体</w:t>
      </w:r>
      <w:r>
        <w:rPr>
          <w:rFonts w:asciiTheme="minorEastAsia" w:hAnsiTheme="minorEastAsia" w:hint="eastAsia"/>
          <w:sz w:val="22"/>
        </w:rPr>
        <w:t xml:space="preserve">名　　　　　　　　　　　　　　　　</w:t>
      </w:r>
    </w:p>
    <w:p>
      <w:pPr>
        <w:tabs>
          <w:tab w:val="left" w:pos="-567"/>
          <w:tab w:val="left" w:pos="-426"/>
        </w:tabs>
        <w:wordWrap w:val="0"/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　　　　　　　　　　　　</w:t>
      </w:r>
    </w:p>
    <w:p>
      <w:pPr>
        <w:rPr>
          <w:rFonts w:asciiTheme="minorEastAsia"/>
          <w:sz w:val="22"/>
        </w:rPr>
      </w:pPr>
    </w:p>
    <w:p>
      <w:pPr>
        <w:ind w:right="-2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集団資源回収団体の登録を受けたいので、岩見沢市集団資源回収奨励金交付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要綱第３条第１項の規定により申請します。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900"/>
        <w:gridCol w:w="7005"/>
      </w:tblGrid>
      <w:tr>
        <w:trPr>
          <w:cantSplit/>
          <w:trHeight w:val="895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町会、自治会、子ども会、女性部、老人クラブ、ＰＴＡ</w:t>
            </w:r>
            <w:r>
              <w:rPr>
                <w:rFonts w:asciiTheme="minorEastAsia" w:hAnsiTheme="minorEastAsia" w:hint="eastAsia"/>
                <w:spacing w:val="140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その他（　　　　　　　　　）</w:t>
            </w:r>
          </w:p>
        </w:tc>
      </w:tr>
      <w:tr>
        <w:trPr>
          <w:cantSplit/>
          <w:trHeight w:val="555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pacing w:val="60"/>
                <w:sz w:val="22"/>
              </w:rPr>
              <w:t>代表</w:t>
            </w:r>
            <w:r>
              <w:rPr>
                <w:rFonts w:asciiTheme="minorEastAsia" w:hint="eastAsia"/>
                <w:sz w:val="22"/>
              </w:rPr>
              <w:t>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pacing w:val="60"/>
                <w:sz w:val="22"/>
              </w:rPr>
              <w:t>担当</w:t>
            </w:r>
            <w:r>
              <w:rPr>
                <w:rFonts w:asciiTheme="minorEastAsia" w:hint="eastAsia"/>
                <w:sz w:val="22"/>
              </w:rPr>
              <w:t>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回収業者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  <w:tr>
        <w:trPr>
          <w:cantSplit/>
          <w:trHeight w:val="555"/>
        </w:trPr>
        <w:tc>
          <w:tcPr>
            <w:tcW w:w="1335" w:type="dxa"/>
            <w:vMerge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asciiTheme="minorEastAsia"/>
                <w:sz w:val="22"/>
              </w:rPr>
            </w:pPr>
          </w:p>
        </w:tc>
      </w:tr>
    </w:tbl>
    <w:p>
      <w:pPr>
        <w:widowControl/>
        <w:jc w:val="left"/>
        <w:rPr>
          <w:rFonts w:asciiTheme="minorEastAsia"/>
          <w:sz w:val="22"/>
        </w:rPr>
      </w:pPr>
    </w:p>
    <w:sectPr>
      <w:pgSz w:w="11906" w:h="16838" w:code="9"/>
      <w:pgMar w:top="1247" w:right="1418" w:bottom="1021" w:left="1418" w:header="851" w:footer="992" w:gutter="0"/>
      <w:cols w:space="425"/>
      <w:docGrid w:type="linesAndChars" w:linePitch="4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1298D"/>
    <w:multiLevelType w:val="hybridMultilevel"/>
    <w:tmpl w:val="CD58291A"/>
    <w:lvl w:ilvl="0" w:tplc="8E4A365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40"/>
  <w:drawingGridHorizontalSpacing w:val="243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7E300F-DAE8-49BE-992C-1F78835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2292-C1DB-42C0-8150-17035CB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oa08042</dc:creator>
  <cp:keywords/>
  <dc:description/>
  <cp:lastModifiedBy>oa20054</cp:lastModifiedBy>
  <cp:revision>6</cp:revision>
  <dcterms:created xsi:type="dcterms:W3CDTF">2021-06-27T12:41:00Z</dcterms:created>
  <dcterms:modified xsi:type="dcterms:W3CDTF">2021-06-29T10:31:00Z</dcterms:modified>
</cp:coreProperties>
</file>